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D4113" w14:textId="426D1D81" w:rsidR="00A15C53" w:rsidRDefault="00A15C53">
      <w:r>
        <w:t>Activities World</w:t>
      </w:r>
      <w:r w:rsidR="00F96ECA">
        <w:t xml:space="preserve"> H</w:t>
      </w:r>
      <w:r>
        <w:t>eritage and Tourism Netherlands:</w:t>
      </w:r>
    </w:p>
    <w:p w14:paraId="45B3A757" w14:textId="336DDCC2" w:rsidR="00154673" w:rsidRDefault="00A15C53">
      <w:r>
        <w:t xml:space="preserve">First of all we can mention that the summerseason could </w:t>
      </w:r>
      <w:r w:rsidR="00154673">
        <w:t xml:space="preserve">partly </w:t>
      </w:r>
      <w:r>
        <w:t xml:space="preserve">compensate the effects of Corona, if we look at </w:t>
      </w:r>
      <w:r w:rsidR="00F96ECA">
        <w:t xml:space="preserve">the </w:t>
      </w:r>
      <w:r>
        <w:t>overnight stay accommodations. For Restaurants</w:t>
      </w:r>
      <w:r w:rsidR="00154673">
        <w:t xml:space="preserve"> etc</w:t>
      </w:r>
      <w:r>
        <w:t xml:space="preserve"> is was more difficult to compensate. But the extension of the lock-down after summer has of course given another set back.</w:t>
      </w:r>
    </w:p>
    <w:p w14:paraId="630C6459" w14:textId="4B20C56C" w:rsidR="00154673" w:rsidRDefault="00154673">
      <w:r>
        <w:t xml:space="preserve">Looking at the pressure on nature area’s during lock down nature organisations mention more problems. </w:t>
      </w:r>
    </w:p>
    <w:p w14:paraId="04E67FC8" w14:textId="2F574106" w:rsidR="00A15C53" w:rsidRPr="00154673" w:rsidRDefault="00A15C53">
      <w:pPr>
        <w:rPr>
          <w:u w:val="single"/>
        </w:rPr>
      </w:pPr>
      <w:r w:rsidRPr="00154673">
        <w:rPr>
          <w:u w:val="single"/>
        </w:rPr>
        <w:t xml:space="preserve">Our information </w:t>
      </w:r>
      <w:r w:rsidR="00CD37C8">
        <w:rPr>
          <w:u w:val="single"/>
        </w:rPr>
        <w:t xml:space="preserve">of some highlights of </w:t>
      </w:r>
      <w:r w:rsidRPr="00154673">
        <w:rPr>
          <w:u w:val="single"/>
        </w:rPr>
        <w:t>the projects and new topics:</w:t>
      </w:r>
    </w:p>
    <w:p w14:paraId="174E3D04" w14:textId="5370E871" w:rsidR="00A15C53" w:rsidRDefault="00A15C53">
      <w:r>
        <w:t>VisitWadden. Developing storylines on Darksky, year of Landscape (2021) and Gastronomy</w:t>
      </w:r>
      <w:r w:rsidR="00154673">
        <w:t xml:space="preserve"> in close co</w:t>
      </w:r>
      <w:r w:rsidR="00F96ECA">
        <w:t>o</w:t>
      </w:r>
      <w:r w:rsidR="00154673">
        <w:t xml:space="preserve">peration with the regions and with the SME’s. </w:t>
      </w:r>
    </w:p>
    <w:p w14:paraId="600F296A" w14:textId="6E5F55C2" w:rsidR="00154673" w:rsidRDefault="00154673">
      <w:r>
        <w:t>Waddenagenda</w:t>
      </w:r>
      <w:r w:rsidR="00CD37C8">
        <w:t>: Summer campaign</w:t>
      </w:r>
      <w:r>
        <w:t xml:space="preserve"> in the Netherlands and Ostfriesland.</w:t>
      </w:r>
    </w:p>
    <w:p w14:paraId="16B83857" w14:textId="41665D05" w:rsidR="00154673" w:rsidRDefault="00154673">
      <w:r>
        <w:t>Sustainable Mobility workshop</w:t>
      </w:r>
      <w:r w:rsidR="00CD37C8">
        <w:t>s</w:t>
      </w:r>
      <w:r>
        <w:t xml:space="preserve"> with network, based on the report made in Waddenagenda. Follow up in the near future. </w:t>
      </w:r>
    </w:p>
    <w:p w14:paraId="0F0B5A7E" w14:textId="1EBF1508" w:rsidR="00CD37C8" w:rsidRDefault="00CD37C8">
      <w:r>
        <w:t>Development of new routes in which nature and culture are connected.</w:t>
      </w:r>
    </w:p>
    <w:p w14:paraId="5E7D5DEB" w14:textId="22D3FDB8" w:rsidR="00154673" w:rsidRDefault="00154673">
      <w:r>
        <w:t>Event on migratory birds in development. Initiative of Dutch National Parks. Co</w:t>
      </w:r>
      <w:r w:rsidR="00F96ECA">
        <w:t>o</w:t>
      </w:r>
      <w:r>
        <w:t>rdinator World</w:t>
      </w:r>
      <w:r w:rsidR="00F96ECA">
        <w:t xml:space="preserve"> H</w:t>
      </w:r>
      <w:r>
        <w:t>eritage, Sjon de Haan, is connected.</w:t>
      </w:r>
    </w:p>
    <w:p w14:paraId="423BAA04" w14:textId="124A7817" w:rsidR="00A15C53" w:rsidRDefault="00154673">
      <w:r>
        <w:t>In co</w:t>
      </w:r>
      <w:r w:rsidR="00F96ECA">
        <w:t>o</w:t>
      </w:r>
      <w:r>
        <w:t>peration with Merk organising a carrousel with the regions to give information on all the activities in the upcoming year. This will also be used to get SME’s involved in the development of the Dutch Partnerprogramme.</w:t>
      </w:r>
    </w:p>
    <w:p w14:paraId="0B61BA60" w14:textId="354F0091" w:rsidR="00CD37C8" w:rsidRDefault="00CD37C8">
      <w:r>
        <w:t>Co-creation on developing a regional Beer route.</w:t>
      </w:r>
    </w:p>
    <w:p w14:paraId="549707C3" w14:textId="6F11A8DD" w:rsidR="00A15C53" w:rsidRDefault="00A15C53">
      <w:r>
        <w:t>Landschapstriënale. In 2023 the Wadden region will be the center of a event with al</w:t>
      </w:r>
      <w:r w:rsidR="00CD37C8">
        <w:t>l</w:t>
      </w:r>
      <w:r>
        <w:t xml:space="preserve"> types of activities in the field of the unique landscape. The programm is under development. </w:t>
      </w:r>
    </w:p>
    <w:p w14:paraId="13881FAC" w14:textId="6833C6D9" w:rsidR="00F96ECA" w:rsidRDefault="00F96ECA"/>
    <w:p w14:paraId="53AAFEE2" w14:textId="5F7FCBB9" w:rsidR="00F96ECA" w:rsidRPr="00F96ECA" w:rsidRDefault="00F96ECA" w:rsidP="00F96ECA">
      <w:pPr>
        <w:rPr>
          <w:lang w:val="de-DE"/>
        </w:rPr>
      </w:pPr>
      <w:r>
        <w:t xml:space="preserve">(submitted by </w:t>
      </w:r>
      <w:r w:rsidRPr="00F96ECA">
        <w:rPr>
          <w:lang w:val="de-DE"/>
        </w:rPr>
        <w:t>Monique</w:t>
      </w:r>
      <w:r>
        <w:rPr>
          <w:lang w:val="de-DE"/>
        </w:rPr>
        <w:t xml:space="preserve"> </w:t>
      </w:r>
      <w:r w:rsidRPr="00F96ECA">
        <w:rPr>
          <w:lang w:val="de-DE"/>
        </w:rPr>
        <w:t>Pruyt</w:t>
      </w:r>
      <w:r>
        <w:rPr>
          <w:lang w:val="de-DE"/>
        </w:rPr>
        <w:t>, 03.02.21)</w:t>
      </w:r>
    </w:p>
    <w:p w14:paraId="256069F8" w14:textId="62010282" w:rsidR="00F96ECA" w:rsidRDefault="00F96ECA"/>
    <w:sectPr w:rsidR="00F96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706FE"/>
    <w:multiLevelType w:val="hybridMultilevel"/>
    <w:tmpl w:val="9FCAA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3"/>
    <w:rsid w:val="00154673"/>
    <w:rsid w:val="00A15C53"/>
    <w:rsid w:val="00CD37C8"/>
    <w:rsid w:val="00F96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2ED"/>
  <w15:chartTrackingRefBased/>
  <w15:docId w15:val="{20379072-CF88-42A7-B51F-8C30A71C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5C53"/>
    <w:pPr>
      <w:ind w:left="720"/>
      <w:contextualSpacing/>
    </w:pPr>
  </w:style>
  <w:style w:type="paragraph" w:styleId="Sprechblasentext">
    <w:name w:val="Balloon Text"/>
    <w:basedOn w:val="Standard"/>
    <w:link w:val="SprechblasentextZchn"/>
    <w:uiPriority w:val="99"/>
    <w:semiHidden/>
    <w:unhideWhenUsed/>
    <w:rsid w:val="00CD37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3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292393">
      <w:bodyDiv w:val="1"/>
      <w:marLeft w:val="0"/>
      <w:marRight w:val="0"/>
      <w:marTop w:val="0"/>
      <w:marBottom w:val="0"/>
      <w:divBdr>
        <w:top w:val="none" w:sz="0" w:space="0" w:color="auto"/>
        <w:left w:val="none" w:sz="0" w:space="0" w:color="auto"/>
        <w:bottom w:val="none" w:sz="0" w:space="0" w:color="auto"/>
        <w:right w:val="none" w:sz="0" w:space="0" w:color="auto"/>
      </w:divBdr>
    </w:div>
    <w:div w:id="20465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56C6919F2994A802C8784B887C5CC" ma:contentTypeVersion="15" ma:contentTypeDescription="Een nieuw document maken." ma:contentTypeScope="" ma:versionID="1f5f742baf696b5fcc2c428777418d48">
  <xsd:schema xmlns:xsd="http://www.w3.org/2001/XMLSchema" xmlns:xs="http://www.w3.org/2001/XMLSchema" xmlns:p="http://schemas.microsoft.com/office/2006/metadata/properties" xmlns:ns1="http://schemas.microsoft.com/sharepoint/v3" xmlns:ns3="948d9a3f-809d-4d50-99fa-499539f39101" xmlns:ns4="f05467a1-2c7e-401c-a071-8a74f402eb7b" targetNamespace="http://schemas.microsoft.com/office/2006/metadata/properties" ma:root="true" ma:fieldsID="38ee832a3b8ac806a38ae02ffea43de3" ns1:_="" ns3:_="" ns4:_="">
    <xsd:import namespace="http://schemas.microsoft.com/sharepoint/v3"/>
    <xsd:import namespace="948d9a3f-809d-4d50-99fa-499539f39101"/>
    <xsd:import namespace="f05467a1-2c7e-401c-a071-8a74f402eb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d9a3f-809d-4d50-99fa-499539f391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467a1-2c7e-401c-a071-8a74f402eb7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0040A6-54D8-4048-A179-E47A21A79DD9}">
  <ds:schemaRefs>
    <ds:schemaRef ds:uri="http://schemas.microsoft.com/sharepoint/v3/contenttype/forms"/>
  </ds:schemaRefs>
</ds:datastoreItem>
</file>

<file path=customXml/itemProps2.xml><?xml version="1.0" encoding="utf-8"?>
<ds:datastoreItem xmlns:ds="http://schemas.openxmlformats.org/officeDocument/2006/customXml" ds:itemID="{FD051DEF-5BB3-47DB-8574-BEF280C5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d9a3f-809d-4d50-99fa-499539f39101"/>
    <ds:schemaRef ds:uri="f05467a1-2c7e-401c-a071-8a74f402e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151B1-6592-4712-A034-35606E490D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Pruyt, Monique</dc:creator>
  <cp:keywords/>
  <dc:description/>
  <cp:lastModifiedBy>Anja Domnick</cp:lastModifiedBy>
  <cp:revision>2</cp:revision>
  <dcterms:created xsi:type="dcterms:W3CDTF">2021-02-09T08:40:00Z</dcterms:created>
  <dcterms:modified xsi:type="dcterms:W3CDTF">2021-02-09T08:40:00Z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0x01010037456C6919F2994A802C8784B887C5CC</vt:lpwstr>
  </property>
</Properties>
</file>